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CFB" w:rsidRPr="00FA4CFB" w:rsidRDefault="00FA4CFB" w:rsidP="00FA4CF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4CFB">
        <w:rPr>
          <w:rFonts w:ascii="Times New Roman" w:hAnsi="Times New Roman" w:cs="Times New Roman"/>
          <w:b/>
          <w:sz w:val="32"/>
          <w:szCs w:val="32"/>
        </w:rPr>
        <w:t>Памятка для иностранных граждан</w:t>
      </w:r>
    </w:p>
    <w:p w:rsidR="00FA4CFB" w:rsidRPr="00FA4CFB" w:rsidRDefault="00FA4CFB" w:rsidP="00FA4CFB">
      <w:pPr>
        <w:rPr>
          <w:rFonts w:ascii="Times New Roman" w:hAnsi="Times New Roman" w:cs="Times New Roman"/>
          <w:sz w:val="28"/>
          <w:szCs w:val="28"/>
        </w:rPr>
      </w:pPr>
      <w:r w:rsidRPr="00FA4CFB">
        <w:rPr>
          <w:rFonts w:ascii="Times New Roman" w:hAnsi="Times New Roman" w:cs="Times New Roman"/>
          <w:sz w:val="28"/>
          <w:szCs w:val="28"/>
        </w:rPr>
        <w:t>В соответствии с Областным законом от 22.10.2004 № 176-ЗС «О пособии на ребенка гражданам, проживающим на территории Ростовской области» семьям с детьми предоставляется пособие на ребенка в размере 58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A4CFB">
        <w:rPr>
          <w:rFonts w:ascii="Times New Roman" w:hAnsi="Times New Roman" w:cs="Times New Roman"/>
          <w:sz w:val="28"/>
          <w:szCs w:val="28"/>
        </w:rPr>
        <w:t xml:space="preserve"> рублей, на ребенка одинокой матери – 1</w:t>
      </w:r>
      <w:r>
        <w:rPr>
          <w:rFonts w:ascii="Times New Roman" w:hAnsi="Times New Roman" w:cs="Times New Roman"/>
          <w:sz w:val="28"/>
          <w:szCs w:val="28"/>
        </w:rPr>
        <w:t>174</w:t>
      </w:r>
      <w:r w:rsidRPr="00FA4CFB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FA4CFB" w:rsidRPr="00FA4CFB" w:rsidRDefault="00FA4CFB" w:rsidP="00FA4CFB">
      <w:pPr>
        <w:rPr>
          <w:rFonts w:ascii="Times New Roman" w:hAnsi="Times New Roman" w:cs="Times New Roman"/>
          <w:sz w:val="28"/>
          <w:szCs w:val="28"/>
        </w:rPr>
      </w:pPr>
      <w:r w:rsidRPr="00FA4CFB">
        <w:rPr>
          <w:rFonts w:ascii="Times New Roman" w:hAnsi="Times New Roman" w:cs="Times New Roman"/>
          <w:sz w:val="28"/>
          <w:szCs w:val="28"/>
        </w:rPr>
        <w:t>Пособие предоставляется двум категориям граждан:</w:t>
      </w:r>
    </w:p>
    <w:p w:rsidR="00FA4CFB" w:rsidRPr="00FA4CFB" w:rsidRDefault="00FA4CFB" w:rsidP="00FA4CFB">
      <w:pPr>
        <w:rPr>
          <w:rFonts w:ascii="Times New Roman" w:hAnsi="Times New Roman" w:cs="Times New Roman"/>
          <w:sz w:val="28"/>
          <w:szCs w:val="28"/>
        </w:rPr>
      </w:pPr>
      <w:r w:rsidRPr="00FA4CFB">
        <w:rPr>
          <w:rFonts w:ascii="Times New Roman" w:hAnsi="Times New Roman" w:cs="Times New Roman"/>
          <w:sz w:val="28"/>
          <w:szCs w:val="28"/>
        </w:rPr>
        <w:t>Гражданам, постоянно проживающим на территории РФ, имеющим вид на жительство:</w:t>
      </w:r>
    </w:p>
    <w:p w:rsidR="00FA4CFB" w:rsidRPr="00FA4CFB" w:rsidRDefault="00FA4CFB" w:rsidP="00FA4CFB">
      <w:pPr>
        <w:rPr>
          <w:rFonts w:ascii="Times New Roman" w:hAnsi="Times New Roman" w:cs="Times New Roman"/>
          <w:sz w:val="28"/>
          <w:szCs w:val="28"/>
        </w:rPr>
      </w:pPr>
      <w:r w:rsidRPr="00FA4CFB">
        <w:rPr>
          <w:rFonts w:ascii="Times New Roman" w:hAnsi="Times New Roman" w:cs="Times New Roman"/>
          <w:sz w:val="28"/>
          <w:szCs w:val="28"/>
        </w:rPr>
        <w:t>- иностранные граждане;</w:t>
      </w:r>
    </w:p>
    <w:p w:rsidR="00FA4CFB" w:rsidRPr="00FA4CFB" w:rsidRDefault="00FA4CFB" w:rsidP="00FA4CFB">
      <w:pPr>
        <w:rPr>
          <w:rFonts w:ascii="Times New Roman" w:hAnsi="Times New Roman" w:cs="Times New Roman"/>
          <w:sz w:val="28"/>
          <w:szCs w:val="28"/>
        </w:rPr>
      </w:pPr>
      <w:r w:rsidRPr="00FA4CFB">
        <w:rPr>
          <w:rFonts w:ascii="Times New Roman" w:hAnsi="Times New Roman" w:cs="Times New Roman"/>
          <w:sz w:val="28"/>
          <w:szCs w:val="28"/>
        </w:rPr>
        <w:t>- лица без гражданства;</w:t>
      </w:r>
    </w:p>
    <w:p w:rsidR="00FA4CFB" w:rsidRPr="00FA4CFB" w:rsidRDefault="00FA4CFB" w:rsidP="00FA4CFB">
      <w:pPr>
        <w:rPr>
          <w:rFonts w:ascii="Times New Roman" w:hAnsi="Times New Roman" w:cs="Times New Roman"/>
          <w:sz w:val="28"/>
          <w:szCs w:val="28"/>
        </w:rPr>
      </w:pPr>
      <w:r w:rsidRPr="00FA4CFB">
        <w:rPr>
          <w:rFonts w:ascii="Times New Roman" w:hAnsi="Times New Roman" w:cs="Times New Roman"/>
          <w:sz w:val="28"/>
          <w:szCs w:val="28"/>
        </w:rPr>
        <w:t>- беженцы.</w:t>
      </w:r>
    </w:p>
    <w:p w:rsidR="00FA4CFB" w:rsidRPr="00FA4CFB" w:rsidRDefault="00FA4CFB" w:rsidP="00FA4CFB">
      <w:pPr>
        <w:rPr>
          <w:rFonts w:ascii="Times New Roman" w:hAnsi="Times New Roman" w:cs="Times New Roman"/>
          <w:sz w:val="28"/>
          <w:szCs w:val="28"/>
        </w:rPr>
      </w:pPr>
      <w:r w:rsidRPr="00FA4CFB">
        <w:rPr>
          <w:rFonts w:ascii="Times New Roman" w:hAnsi="Times New Roman" w:cs="Times New Roman"/>
          <w:sz w:val="28"/>
          <w:szCs w:val="28"/>
        </w:rPr>
        <w:t>Гражданам, временно проживающим на территории РФ, имеющим разрешение на временное проживание:</w:t>
      </w:r>
    </w:p>
    <w:p w:rsidR="00FA4CFB" w:rsidRPr="00FA4CFB" w:rsidRDefault="00FA4CFB" w:rsidP="00FA4CFB">
      <w:pPr>
        <w:rPr>
          <w:rFonts w:ascii="Times New Roman" w:hAnsi="Times New Roman" w:cs="Times New Roman"/>
          <w:sz w:val="28"/>
          <w:szCs w:val="28"/>
        </w:rPr>
      </w:pPr>
      <w:r w:rsidRPr="00FA4CFB">
        <w:rPr>
          <w:rFonts w:ascii="Times New Roman" w:hAnsi="Times New Roman" w:cs="Times New Roman"/>
          <w:sz w:val="28"/>
          <w:szCs w:val="28"/>
        </w:rPr>
        <w:t>- иностранные граждане;</w:t>
      </w:r>
    </w:p>
    <w:p w:rsidR="00FA4CFB" w:rsidRPr="00FA4CFB" w:rsidRDefault="00FA4CFB" w:rsidP="00FA4CFB">
      <w:pPr>
        <w:rPr>
          <w:rFonts w:ascii="Times New Roman" w:hAnsi="Times New Roman" w:cs="Times New Roman"/>
          <w:sz w:val="28"/>
          <w:szCs w:val="28"/>
        </w:rPr>
      </w:pPr>
      <w:r w:rsidRPr="00FA4CFB">
        <w:rPr>
          <w:rFonts w:ascii="Times New Roman" w:hAnsi="Times New Roman" w:cs="Times New Roman"/>
          <w:sz w:val="28"/>
          <w:szCs w:val="28"/>
        </w:rPr>
        <w:t>- лица без гражданства.</w:t>
      </w:r>
      <w:bookmarkStart w:id="0" w:name="_GoBack"/>
      <w:bookmarkEnd w:id="0"/>
    </w:p>
    <w:p w:rsidR="00FA4CFB" w:rsidRPr="00D85A80" w:rsidRDefault="00FA4CFB" w:rsidP="00FA4CFB">
      <w:pPr>
        <w:rPr>
          <w:rFonts w:ascii="Times New Roman" w:hAnsi="Times New Roman" w:cs="Times New Roman"/>
          <w:sz w:val="28"/>
          <w:szCs w:val="28"/>
          <w:u w:val="single"/>
        </w:rPr>
      </w:pPr>
      <w:r w:rsidRPr="00D85A80">
        <w:rPr>
          <w:rFonts w:ascii="Times New Roman" w:hAnsi="Times New Roman" w:cs="Times New Roman"/>
          <w:sz w:val="28"/>
          <w:szCs w:val="28"/>
          <w:u w:val="single"/>
        </w:rPr>
        <w:t>Основными документами для назначения пособия являются:</w:t>
      </w:r>
    </w:p>
    <w:p w:rsidR="00FA4CFB" w:rsidRPr="00FA4CFB" w:rsidRDefault="00FA4CFB" w:rsidP="00FA4CFB">
      <w:pPr>
        <w:rPr>
          <w:rFonts w:ascii="Times New Roman" w:hAnsi="Times New Roman" w:cs="Times New Roman"/>
          <w:sz w:val="28"/>
          <w:szCs w:val="28"/>
        </w:rPr>
      </w:pPr>
      <w:r w:rsidRPr="00FA4CFB">
        <w:rPr>
          <w:rFonts w:ascii="Times New Roman" w:hAnsi="Times New Roman" w:cs="Times New Roman"/>
          <w:sz w:val="28"/>
          <w:szCs w:val="28"/>
        </w:rPr>
        <w:t>-   вид на жительство или разрешение на временное проживание;</w:t>
      </w:r>
    </w:p>
    <w:p w:rsidR="00FA4CFB" w:rsidRPr="00FA4CFB" w:rsidRDefault="00FA4CFB" w:rsidP="00FA4CFB">
      <w:pPr>
        <w:rPr>
          <w:rFonts w:ascii="Times New Roman" w:hAnsi="Times New Roman" w:cs="Times New Roman"/>
          <w:sz w:val="28"/>
          <w:szCs w:val="28"/>
        </w:rPr>
      </w:pPr>
      <w:r w:rsidRPr="00FA4CFB">
        <w:rPr>
          <w:rFonts w:ascii="Times New Roman" w:hAnsi="Times New Roman" w:cs="Times New Roman"/>
          <w:sz w:val="28"/>
          <w:szCs w:val="28"/>
        </w:rPr>
        <w:t>-   свидетельство о рождении ребенка (детей);</w:t>
      </w:r>
    </w:p>
    <w:p w:rsidR="00FA4CFB" w:rsidRPr="00FA4CFB" w:rsidRDefault="00FA4CFB" w:rsidP="00FA4CFB">
      <w:pPr>
        <w:rPr>
          <w:rFonts w:ascii="Times New Roman" w:hAnsi="Times New Roman" w:cs="Times New Roman"/>
          <w:sz w:val="28"/>
          <w:szCs w:val="28"/>
        </w:rPr>
      </w:pPr>
      <w:r w:rsidRPr="00FA4CFB">
        <w:rPr>
          <w:rFonts w:ascii="Times New Roman" w:hAnsi="Times New Roman" w:cs="Times New Roman"/>
          <w:sz w:val="28"/>
          <w:szCs w:val="28"/>
        </w:rPr>
        <w:t>-   документы, удостоверяющие личность гражданина РФ, а также документы, удостоверяющие личность иностранного гражданина, лица без гражданства, включая вид на жительство и удостоверение беженца;</w:t>
      </w:r>
    </w:p>
    <w:p w:rsidR="00FA4CFB" w:rsidRPr="00FA4CFB" w:rsidRDefault="00FA4CFB" w:rsidP="00FA4CFB">
      <w:pPr>
        <w:rPr>
          <w:rFonts w:ascii="Times New Roman" w:hAnsi="Times New Roman" w:cs="Times New Roman"/>
          <w:sz w:val="28"/>
          <w:szCs w:val="28"/>
        </w:rPr>
      </w:pPr>
      <w:r w:rsidRPr="00FA4CFB">
        <w:rPr>
          <w:rFonts w:ascii="Times New Roman" w:hAnsi="Times New Roman" w:cs="Times New Roman"/>
          <w:sz w:val="28"/>
          <w:szCs w:val="28"/>
        </w:rPr>
        <w:t>-   свидетельство о браке;</w:t>
      </w:r>
    </w:p>
    <w:p w:rsidR="00FA4CFB" w:rsidRPr="00FA4CFB" w:rsidRDefault="00FA4CFB" w:rsidP="00FA4CFB">
      <w:pPr>
        <w:rPr>
          <w:rFonts w:ascii="Times New Roman" w:hAnsi="Times New Roman" w:cs="Times New Roman"/>
          <w:sz w:val="28"/>
          <w:szCs w:val="28"/>
        </w:rPr>
      </w:pPr>
      <w:r w:rsidRPr="00FA4CFB">
        <w:rPr>
          <w:rFonts w:ascii="Times New Roman" w:hAnsi="Times New Roman" w:cs="Times New Roman"/>
          <w:sz w:val="28"/>
          <w:szCs w:val="28"/>
        </w:rPr>
        <w:t>-   справка об обучении в общеобразовательном учреждении ребенка, достигшего 18 лет;</w:t>
      </w:r>
    </w:p>
    <w:p w:rsidR="00FA4CFB" w:rsidRPr="00FA4CFB" w:rsidRDefault="00FA4CFB" w:rsidP="00FA4CFB">
      <w:pPr>
        <w:rPr>
          <w:rFonts w:ascii="Times New Roman" w:hAnsi="Times New Roman" w:cs="Times New Roman"/>
          <w:sz w:val="28"/>
          <w:szCs w:val="28"/>
        </w:rPr>
      </w:pPr>
      <w:r w:rsidRPr="00FA4CFB">
        <w:rPr>
          <w:rFonts w:ascii="Times New Roman" w:hAnsi="Times New Roman" w:cs="Times New Roman"/>
          <w:sz w:val="28"/>
          <w:szCs w:val="28"/>
        </w:rPr>
        <w:t>-   документы о заработке лица и членов его семьи за три календарных месяца, предшествующих месяцу подачи заявления;</w:t>
      </w:r>
    </w:p>
    <w:p w:rsidR="00FA4CFB" w:rsidRPr="00FA4CFB" w:rsidRDefault="00FA4CFB" w:rsidP="00FA4CFB">
      <w:pPr>
        <w:rPr>
          <w:rFonts w:ascii="Times New Roman" w:hAnsi="Times New Roman" w:cs="Times New Roman"/>
          <w:sz w:val="28"/>
          <w:szCs w:val="28"/>
        </w:rPr>
      </w:pPr>
      <w:r w:rsidRPr="00FA4CFB">
        <w:rPr>
          <w:rFonts w:ascii="Times New Roman" w:hAnsi="Times New Roman" w:cs="Times New Roman"/>
          <w:sz w:val="28"/>
          <w:szCs w:val="28"/>
        </w:rPr>
        <w:t>-   лицевой счет для зачисления.</w:t>
      </w:r>
    </w:p>
    <w:p w:rsidR="00AA202D" w:rsidRPr="00D85A80" w:rsidRDefault="00FA4CFB" w:rsidP="00FA4CFB">
      <w:pPr>
        <w:rPr>
          <w:rFonts w:ascii="Times New Roman" w:hAnsi="Times New Roman" w:cs="Times New Roman"/>
          <w:b/>
          <w:sz w:val="28"/>
          <w:szCs w:val="28"/>
        </w:rPr>
      </w:pPr>
      <w:r w:rsidRPr="00D85A80">
        <w:rPr>
          <w:rFonts w:ascii="Times New Roman" w:hAnsi="Times New Roman" w:cs="Times New Roman"/>
          <w:b/>
          <w:sz w:val="28"/>
          <w:szCs w:val="28"/>
        </w:rPr>
        <w:t xml:space="preserve">Подать заявление и документы можно в любом офисе МФЦ Ростовской области или на Портале </w:t>
      </w:r>
      <w:proofErr w:type="spellStart"/>
      <w:r w:rsidRPr="00D85A80">
        <w:rPr>
          <w:rFonts w:ascii="Times New Roman" w:hAnsi="Times New Roman" w:cs="Times New Roman"/>
          <w:b/>
          <w:sz w:val="28"/>
          <w:szCs w:val="28"/>
        </w:rPr>
        <w:t>госуслуг</w:t>
      </w:r>
      <w:proofErr w:type="spellEnd"/>
    </w:p>
    <w:sectPr w:rsidR="00AA202D" w:rsidRPr="00D85A80" w:rsidSect="00FA4CFB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CFB"/>
    <w:rsid w:val="00AA202D"/>
    <w:rsid w:val="00D85A80"/>
    <w:rsid w:val="00FA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Винокурова Юлия</dc:creator>
  <cp:lastModifiedBy>novakova</cp:lastModifiedBy>
  <cp:revision>3</cp:revision>
  <dcterms:created xsi:type="dcterms:W3CDTF">2026-06-17T08:04:00Z</dcterms:created>
  <dcterms:modified xsi:type="dcterms:W3CDTF">2026-06-18T07:54:00Z</dcterms:modified>
</cp:coreProperties>
</file>